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E1B" w:rsidRPr="00FB3A7F" w:rsidRDefault="00E57E1B" w:rsidP="00E57E1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B3A7F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E57E1B" w:rsidRDefault="00E57E1B" w:rsidP="00E57E1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</w:t>
      </w:r>
      <w:r w:rsidRPr="00FB3A7F">
        <w:rPr>
          <w:rFonts w:asciiTheme="majorHAnsi" w:hAnsiTheme="majorHAnsi" w:cstheme="majorHAnsi"/>
          <w:b/>
          <w:sz w:val="28"/>
          <w:u w:val="single"/>
        </w:rPr>
        <w:t>esson 10</w:t>
      </w:r>
    </w:p>
    <w:p w:rsidR="003362C8" w:rsidRDefault="003362C8"/>
    <w:p w:rsidR="003362C8" w:rsidRDefault="003362C8" w:rsidP="003362C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3362C8" w:rsidRDefault="003362C8" w:rsidP="003362C8">
      <w:r w:rsidRPr="003B2516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6C859B4" wp14:editId="6F261A37">
            <wp:simplePos x="0" y="0"/>
            <wp:positionH relativeFrom="column">
              <wp:posOffset>-828675</wp:posOffset>
            </wp:positionH>
            <wp:positionV relativeFrom="paragraph">
              <wp:posOffset>463550</wp:posOffset>
            </wp:positionV>
            <wp:extent cx="2047875" cy="2509736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910" cy="25171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16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23C8A94B" wp14:editId="641358B8">
            <wp:simplePos x="0" y="0"/>
            <wp:positionH relativeFrom="column">
              <wp:posOffset>1651000</wp:posOffset>
            </wp:positionH>
            <wp:positionV relativeFrom="paragraph">
              <wp:posOffset>577850</wp:posOffset>
            </wp:positionV>
            <wp:extent cx="4812341" cy="2619375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2341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16">
        <w:rPr>
          <w:rFonts w:asciiTheme="majorHAnsi" w:hAnsiTheme="majorHAnsi" w:cstheme="majorHAnsi"/>
          <w:b/>
          <w:sz w:val="28"/>
        </w:rPr>
        <w:t>Match the sentence to the correct sentence type.</w:t>
      </w:r>
    </w:p>
    <w:p w:rsidR="003362C8" w:rsidRPr="003362C8" w:rsidRDefault="003362C8" w:rsidP="003362C8"/>
    <w:p w:rsidR="003362C8" w:rsidRPr="003362C8" w:rsidRDefault="003362C8" w:rsidP="003362C8"/>
    <w:p w:rsidR="003362C8" w:rsidRPr="003362C8" w:rsidRDefault="003362C8" w:rsidP="003362C8"/>
    <w:p w:rsidR="003362C8" w:rsidRPr="003362C8" w:rsidRDefault="003362C8" w:rsidP="003362C8"/>
    <w:p w:rsidR="003362C8" w:rsidRPr="003362C8" w:rsidRDefault="003362C8" w:rsidP="003362C8"/>
    <w:p w:rsidR="003362C8" w:rsidRPr="003362C8" w:rsidRDefault="003362C8" w:rsidP="003362C8"/>
    <w:p w:rsidR="003362C8" w:rsidRPr="003362C8" w:rsidRDefault="003362C8" w:rsidP="003362C8"/>
    <w:p w:rsidR="003362C8" w:rsidRPr="003362C8" w:rsidRDefault="003362C8" w:rsidP="003362C8"/>
    <w:p w:rsidR="003362C8" w:rsidRPr="003362C8" w:rsidRDefault="003362C8" w:rsidP="003362C8"/>
    <w:p w:rsidR="003362C8" w:rsidRPr="003362C8" w:rsidRDefault="003362C8" w:rsidP="003362C8"/>
    <w:p w:rsidR="003362C8" w:rsidRDefault="003362C8" w:rsidP="003362C8"/>
    <w:p w:rsidR="003362C8" w:rsidRDefault="003362C8" w:rsidP="003362C8">
      <w:pPr>
        <w:pStyle w:val="NoSpacing"/>
        <w:rPr>
          <w:rFonts w:asciiTheme="majorHAnsi" w:hAnsiTheme="majorHAnsi" w:cstheme="majorHAnsi"/>
          <w:b/>
          <w:sz w:val="28"/>
        </w:rPr>
      </w:pPr>
      <w:r w:rsidRPr="003362C8">
        <w:rPr>
          <w:rFonts w:asciiTheme="majorHAnsi" w:hAnsiTheme="majorHAnsi" w:cstheme="majorHAnsi"/>
          <w:b/>
          <w:sz w:val="28"/>
        </w:rPr>
        <w:t xml:space="preserve">Explain how you know you are correct using these key words: </w:t>
      </w:r>
    </w:p>
    <w:p w:rsidR="003362C8" w:rsidRDefault="003362C8" w:rsidP="003362C8">
      <w:pPr>
        <w:pStyle w:val="NoSpacing"/>
        <w:rPr>
          <w:rFonts w:asciiTheme="majorHAnsi" w:hAnsiTheme="majorHAnsi" w:cstheme="majorHAnsi"/>
          <w:b/>
          <w:sz w:val="28"/>
        </w:rPr>
      </w:pPr>
      <w:proofErr w:type="gramStart"/>
      <w:r>
        <w:rPr>
          <w:rFonts w:asciiTheme="majorHAnsi" w:hAnsiTheme="majorHAnsi" w:cstheme="majorHAnsi"/>
          <w:b/>
          <w:sz w:val="28"/>
        </w:rPr>
        <w:t>m</w:t>
      </w:r>
      <w:r w:rsidRPr="003362C8">
        <w:rPr>
          <w:rFonts w:asciiTheme="majorHAnsi" w:hAnsiTheme="majorHAnsi" w:cstheme="majorHAnsi"/>
          <w:b/>
          <w:sz w:val="28"/>
        </w:rPr>
        <w:t>ain</w:t>
      </w:r>
      <w:proofErr w:type="gramEnd"/>
      <w:r w:rsidRPr="003362C8">
        <w:rPr>
          <w:rFonts w:asciiTheme="majorHAnsi" w:hAnsiTheme="majorHAnsi" w:cstheme="majorHAnsi"/>
          <w:b/>
          <w:sz w:val="28"/>
        </w:rPr>
        <w:t xml:space="preserve"> clause</w:t>
      </w:r>
      <w:r w:rsidRPr="003362C8"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 w:rsidRPr="003362C8">
        <w:rPr>
          <w:rFonts w:asciiTheme="majorHAnsi" w:hAnsiTheme="majorHAnsi" w:cstheme="majorHAnsi"/>
          <w:b/>
          <w:sz w:val="28"/>
        </w:rPr>
        <w:t>subordinate clause</w:t>
      </w:r>
      <w:r w:rsidRPr="003362C8"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  <w:r w:rsidRPr="003362C8">
        <w:rPr>
          <w:rFonts w:asciiTheme="majorHAnsi" w:hAnsiTheme="majorHAnsi" w:cstheme="majorHAnsi"/>
          <w:b/>
          <w:sz w:val="28"/>
        </w:rPr>
        <w:t>co-ordinating conjunction</w:t>
      </w:r>
      <w:r>
        <w:rPr>
          <w:rFonts w:asciiTheme="majorHAnsi" w:hAnsiTheme="majorHAnsi" w:cstheme="majorHAnsi"/>
          <w:b/>
          <w:sz w:val="28"/>
        </w:rPr>
        <w:t xml:space="preserve">   </w:t>
      </w:r>
      <w:r w:rsidRPr="003362C8">
        <w:rPr>
          <w:rFonts w:asciiTheme="majorHAnsi" w:hAnsiTheme="majorHAnsi" w:cstheme="majorHAnsi"/>
          <w:b/>
          <w:sz w:val="28"/>
        </w:rPr>
        <w:t>comma</w:t>
      </w:r>
      <w:r>
        <w:rPr>
          <w:rFonts w:asciiTheme="majorHAnsi" w:hAnsiTheme="majorHAnsi" w:cstheme="majorHAnsi"/>
          <w:b/>
          <w:sz w:val="28"/>
        </w:rPr>
        <w:tab/>
      </w:r>
      <w:r>
        <w:rPr>
          <w:rFonts w:asciiTheme="majorHAnsi" w:hAnsiTheme="majorHAnsi" w:cstheme="majorHAnsi"/>
          <w:b/>
          <w:sz w:val="28"/>
        </w:rPr>
        <w:tab/>
      </w:r>
    </w:p>
    <w:p w:rsidR="003362C8" w:rsidRDefault="003362C8" w:rsidP="003362C8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B7D" w:rsidRDefault="00217B7D" w:rsidP="003362C8">
      <w:pPr>
        <w:pStyle w:val="NoSpacing"/>
        <w:rPr>
          <w:rFonts w:asciiTheme="majorHAnsi" w:hAnsiTheme="majorHAnsi" w:cstheme="majorHAnsi"/>
          <w:sz w:val="28"/>
        </w:rPr>
      </w:pPr>
    </w:p>
    <w:p w:rsidR="00217B7D" w:rsidRDefault="00217B7D" w:rsidP="003362C8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61FDF9EE" wp14:editId="676A00F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11294" cy="1047750"/>
            <wp:effectExtent l="0" t="0" r="317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9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B7D" w:rsidRPr="00217B7D" w:rsidRDefault="00217B7D" w:rsidP="00217B7D"/>
    <w:p w:rsidR="00217B7D" w:rsidRPr="00217B7D" w:rsidRDefault="00217B7D" w:rsidP="00217B7D"/>
    <w:p w:rsidR="00217B7D" w:rsidRPr="00217B7D" w:rsidRDefault="00217B7D" w:rsidP="00217B7D">
      <w:pPr>
        <w:rPr>
          <w:b/>
        </w:rPr>
      </w:pPr>
    </w:p>
    <w:p w:rsidR="00217B7D" w:rsidRPr="00217B7D" w:rsidRDefault="004866DE" w:rsidP="00217B7D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Turn these</w:t>
      </w:r>
      <w:r w:rsidR="00217B7D" w:rsidRPr="00217B7D">
        <w:rPr>
          <w:rFonts w:asciiTheme="majorHAnsi" w:hAnsiTheme="majorHAnsi" w:cstheme="majorHAnsi"/>
          <w:b/>
          <w:sz w:val="28"/>
        </w:rPr>
        <w:t xml:space="preserve"> simple sentence</w:t>
      </w:r>
      <w:r>
        <w:rPr>
          <w:rFonts w:asciiTheme="majorHAnsi" w:hAnsiTheme="majorHAnsi" w:cstheme="majorHAnsi"/>
          <w:b/>
          <w:sz w:val="28"/>
        </w:rPr>
        <w:t xml:space="preserve">s into </w:t>
      </w:r>
      <w:r w:rsidR="00217B7D" w:rsidRPr="00217B7D">
        <w:rPr>
          <w:rFonts w:asciiTheme="majorHAnsi" w:hAnsiTheme="majorHAnsi" w:cstheme="majorHAnsi"/>
          <w:b/>
          <w:sz w:val="28"/>
        </w:rPr>
        <w:t>compound sentence</w:t>
      </w:r>
      <w:r>
        <w:rPr>
          <w:rFonts w:asciiTheme="majorHAnsi" w:hAnsiTheme="majorHAnsi" w:cstheme="majorHAnsi"/>
          <w:b/>
          <w:sz w:val="28"/>
        </w:rPr>
        <w:t>s</w:t>
      </w:r>
      <w:r w:rsidR="00217B7D" w:rsidRPr="00217B7D">
        <w:rPr>
          <w:rFonts w:asciiTheme="majorHAnsi" w:hAnsiTheme="majorHAnsi" w:cstheme="majorHAnsi"/>
          <w:b/>
          <w:sz w:val="28"/>
        </w:rPr>
        <w:t xml:space="preserve">. </w:t>
      </w:r>
    </w:p>
    <w:p w:rsidR="00217B7D" w:rsidRDefault="00217B7D" w:rsidP="00217B7D">
      <w:pPr>
        <w:rPr>
          <w:rFonts w:asciiTheme="majorHAnsi" w:hAnsiTheme="majorHAnsi" w:cstheme="majorHAnsi"/>
          <w:sz w:val="28"/>
        </w:rPr>
      </w:pPr>
      <w:r w:rsidRPr="00217B7D">
        <w:rPr>
          <w:rFonts w:asciiTheme="majorHAnsi" w:hAnsiTheme="majorHAnsi" w:cstheme="majorHAnsi"/>
          <w:sz w:val="28"/>
        </w:rPr>
        <w:t xml:space="preserve">The worker bee leaves the hive. </w:t>
      </w:r>
    </w:p>
    <w:p w:rsidR="00217B7D" w:rsidRDefault="00217B7D" w:rsidP="00217B7D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1E45EA" w:rsidRDefault="001E45EA" w:rsidP="001E45EA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 xml:space="preserve">The insect sucks up the sweet, transparent nectar with its long tongue. </w:t>
      </w:r>
    </w:p>
    <w:p w:rsidR="001E45EA" w:rsidRDefault="001E45EA" w:rsidP="001E45EA">
      <w:pPr>
        <w:rPr>
          <w:rFonts w:asciiTheme="majorHAnsi" w:hAnsiTheme="majorHAnsi" w:cstheme="majorHAnsi"/>
          <w:sz w:val="28"/>
        </w:rPr>
      </w:pPr>
    </w:p>
    <w:p w:rsidR="001E45EA" w:rsidRDefault="001E45EA" w:rsidP="001E45EA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1E45EA" w:rsidRDefault="00CD1081" w:rsidP="00217B7D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The honeycomb cell needs to be sealed</w:t>
      </w:r>
      <w:r>
        <w:rPr>
          <w:rFonts w:asciiTheme="majorHAnsi" w:hAnsiTheme="majorHAnsi" w:cstheme="majorHAnsi"/>
          <w:sz w:val="28"/>
        </w:rPr>
        <w:t xml:space="preserve">. </w:t>
      </w:r>
    </w:p>
    <w:p w:rsidR="00217B7D" w:rsidRPr="00CD1081" w:rsidRDefault="00CD1081" w:rsidP="00217B7D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CD1081" w:rsidRDefault="00CD1081" w:rsidP="00217B7D">
      <w:pPr>
        <w:rPr>
          <w:rFonts w:asciiTheme="majorHAnsi" w:hAnsiTheme="majorHAnsi" w:cstheme="majorHAnsi"/>
          <w:sz w:val="28"/>
        </w:rPr>
      </w:pPr>
      <w:r w:rsidRPr="00CD1081">
        <w:rPr>
          <w:rFonts w:ascii="Algerian" w:hAnsi="Algerian" w:cstheme="majorHAnsi"/>
          <w:color w:val="FFC000"/>
          <w:sz w:val="28"/>
        </w:rPr>
        <w:t>Challenge</w:t>
      </w:r>
      <w:r w:rsidRPr="00CD1081">
        <w:rPr>
          <w:rFonts w:asciiTheme="majorHAnsi" w:hAnsiTheme="majorHAnsi" w:cstheme="majorHAnsi"/>
          <w:color w:val="FFC000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 xml:space="preserve">– Have you used a comma correctly in each of your sentences? </w:t>
      </w:r>
    </w:p>
    <w:p w:rsidR="00217B7D" w:rsidRDefault="00217B7D" w:rsidP="00217B7D">
      <w:pPr>
        <w:rPr>
          <w:rFonts w:asciiTheme="majorHAnsi" w:hAnsiTheme="majorHAnsi" w:cstheme="majorHAnsi"/>
          <w:sz w:val="28"/>
        </w:rPr>
      </w:pPr>
    </w:p>
    <w:p w:rsidR="008008E6" w:rsidRDefault="008008E6" w:rsidP="00217B7D">
      <w:pPr>
        <w:rPr>
          <w:rFonts w:asciiTheme="majorHAnsi" w:hAnsiTheme="majorHAnsi" w:cstheme="majorHAnsi"/>
          <w:sz w:val="28"/>
        </w:rPr>
      </w:pPr>
      <w:r w:rsidRPr="008008E6">
        <w:rPr>
          <w:rFonts w:asciiTheme="majorHAnsi" w:hAnsiTheme="majorHAnsi" w:cstheme="majorHAnsi"/>
          <w:sz w:val="28"/>
        </w:rPr>
        <w:drawing>
          <wp:anchor distT="0" distB="0" distL="114300" distR="114300" simplePos="0" relativeHeight="251664384" behindDoc="0" locked="0" layoutInCell="1" allowOverlap="1" wp14:anchorId="53BE54AE" wp14:editId="47C3788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33575" cy="9429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08E6">
        <w:rPr>
          <w:rFonts w:asciiTheme="majorHAnsi" w:hAnsiTheme="majorHAnsi" w:cstheme="majorHAnsi"/>
          <w:sz w:val="28"/>
        </w:rPr>
        <w:drawing>
          <wp:anchor distT="0" distB="0" distL="114300" distR="114300" simplePos="0" relativeHeight="251665408" behindDoc="0" locked="0" layoutInCell="1" allowOverlap="1" wp14:anchorId="25F34626" wp14:editId="00D6ED23">
            <wp:simplePos x="0" y="0"/>
            <wp:positionH relativeFrom="column">
              <wp:posOffset>2085975</wp:posOffset>
            </wp:positionH>
            <wp:positionV relativeFrom="paragraph">
              <wp:posOffset>199390</wp:posOffset>
            </wp:positionV>
            <wp:extent cx="879683" cy="5810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683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08E6" w:rsidRPr="008008E6" w:rsidRDefault="008008E6" w:rsidP="008008E6">
      <w:pPr>
        <w:rPr>
          <w:rFonts w:asciiTheme="majorHAnsi" w:hAnsiTheme="majorHAnsi" w:cstheme="majorHAnsi"/>
          <w:sz w:val="28"/>
        </w:rPr>
      </w:pPr>
    </w:p>
    <w:p w:rsidR="008008E6" w:rsidRPr="008008E6" w:rsidRDefault="008008E6" w:rsidP="008008E6">
      <w:pPr>
        <w:rPr>
          <w:rFonts w:asciiTheme="majorHAnsi" w:hAnsiTheme="majorHAnsi" w:cstheme="majorHAnsi"/>
          <w:b/>
          <w:sz w:val="28"/>
        </w:rPr>
      </w:pPr>
    </w:p>
    <w:p w:rsidR="008008E6" w:rsidRPr="008008E6" w:rsidRDefault="008008E6" w:rsidP="008008E6">
      <w:pPr>
        <w:rPr>
          <w:rFonts w:asciiTheme="majorHAnsi" w:hAnsiTheme="majorHAnsi" w:cstheme="majorHAnsi"/>
          <w:b/>
          <w:sz w:val="28"/>
        </w:rPr>
      </w:pPr>
      <w:r w:rsidRPr="008008E6">
        <w:rPr>
          <w:rFonts w:asciiTheme="majorHAnsi" w:hAnsiTheme="majorHAnsi" w:cstheme="majorHAnsi"/>
          <w:b/>
          <w:sz w:val="28"/>
        </w:rPr>
        <w:t xml:space="preserve">Write a complex sentence. </w:t>
      </w:r>
    </w:p>
    <w:p w:rsidR="008008E6" w:rsidRDefault="008008E6" w:rsidP="008008E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When the bee arrives back at the hive, ________________________________________________________________________________________________________________________________________________________________________________________________</w:t>
      </w:r>
    </w:p>
    <w:p w:rsidR="008008E6" w:rsidRDefault="008008E6" w:rsidP="008008E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 honeycomb cells need to be sealed because… </w:t>
      </w:r>
    </w:p>
    <w:p w:rsidR="008008E6" w:rsidRDefault="008008E6" w:rsidP="008008E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B36303" w:rsidRPr="008008E6" w:rsidRDefault="00B36303" w:rsidP="00B36303">
      <w:pPr>
        <w:rPr>
          <w:rFonts w:asciiTheme="majorHAnsi" w:hAnsiTheme="majorHAnsi" w:cstheme="majorHAnsi"/>
          <w:sz w:val="28"/>
        </w:rPr>
      </w:pPr>
      <w:r w:rsidRPr="008008E6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 Can you replace the subordinating conjunction in each of your sentences? Remember to think about I SAW A WABUB. </w:t>
      </w:r>
    </w:p>
    <w:p w:rsidR="008008E6" w:rsidRDefault="008008E6" w:rsidP="00B36303">
      <w:pPr>
        <w:rPr>
          <w:rFonts w:asciiTheme="majorHAnsi" w:hAnsiTheme="majorHAnsi" w:cstheme="majorHAnsi"/>
          <w:sz w:val="28"/>
        </w:rPr>
      </w:pPr>
    </w:p>
    <w:p w:rsidR="009C6F0B" w:rsidRDefault="009C6F0B" w:rsidP="00B36303">
      <w:pPr>
        <w:rPr>
          <w:rFonts w:asciiTheme="majorHAnsi" w:hAnsiTheme="majorHAnsi" w:cstheme="majorHAnsi"/>
          <w:sz w:val="28"/>
        </w:rPr>
      </w:pPr>
    </w:p>
    <w:p w:rsidR="009C6F0B" w:rsidRDefault="009C6F0B" w:rsidP="00B36303">
      <w:pPr>
        <w:rPr>
          <w:rFonts w:asciiTheme="majorHAnsi" w:hAnsiTheme="majorHAnsi" w:cstheme="majorHAnsi"/>
          <w:sz w:val="28"/>
        </w:rPr>
      </w:pPr>
    </w:p>
    <w:p w:rsidR="009C6F0B" w:rsidRDefault="009C6F0B" w:rsidP="00B36303">
      <w:pPr>
        <w:rPr>
          <w:rFonts w:asciiTheme="majorHAnsi" w:hAnsiTheme="majorHAnsi" w:cstheme="majorHAnsi"/>
          <w:sz w:val="28"/>
        </w:rPr>
      </w:pPr>
    </w:p>
    <w:p w:rsidR="009C6F0B" w:rsidRDefault="009C6F0B" w:rsidP="00B36303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7456" behindDoc="0" locked="0" layoutInCell="1" allowOverlap="1" wp14:anchorId="5C07D052" wp14:editId="32CFB427">
            <wp:simplePos x="0" y="0"/>
            <wp:positionH relativeFrom="column">
              <wp:posOffset>-295275</wp:posOffset>
            </wp:positionH>
            <wp:positionV relativeFrom="paragraph">
              <wp:posOffset>-466725</wp:posOffset>
            </wp:positionV>
            <wp:extent cx="4171950" cy="10858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F0B" w:rsidRDefault="009C6F0B" w:rsidP="009C6F0B">
      <w:pPr>
        <w:rPr>
          <w:rFonts w:asciiTheme="majorHAnsi" w:hAnsiTheme="majorHAnsi" w:cstheme="majorHAnsi"/>
          <w:sz w:val="28"/>
        </w:rPr>
      </w:pPr>
    </w:p>
    <w:p w:rsidR="009C6F0B" w:rsidRDefault="009C6F0B" w:rsidP="009C6F0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Make sure you use a different conjunction in each sentence. </w:t>
      </w:r>
    </w:p>
    <w:p w:rsidR="009C6F0B" w:rsidRDefault="009C6F0B" w:rsidP="009C6F0B">
      <w:pPr>
        <w:rPr>
          <w:rFonts w:asciiTheme="majorHAnsi" w:hAnsiTheme="majorHAnsi" w:cstheme="majorHAnsi"/>
          <w:sz w:val="28"/>
        </w:rPr>
      </w:pPr>
    </w:p>
    <w:p w:rsidR="009C6F0B" w:rsidRDefault="009C6F0B" w:rsidP="009C6F0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6F0B" w:rsidRDefault="009C6F0B" w:rsidP="009C6F0B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1837FFE5" wp14:editId="3760B9BA">
            <wp:simplePos x="0" y="0"/>
            <wp:positionH relativeFrom="column">
              <wp:posOffset>-400050</wp:posOffset>
            </wp:positionH>
            <wp:positionV relativeFrom="paragraph">
              <wp:posOffset>230505</wp:posOffset>
            </wp:positionV>
            <wp:extent cx="4152900" cy="10858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F0B" w:rsidRDefault="009C6F0B" w:rsidP="009C6F0B">
      <w:pPr>
        <w:rPr>
          <w:rFonts w:asciiTheme="majorHAnsi" w:hAnsiTheme="majorHAnsi" w:cstheme="majorHAnsi"/>
          <w:sz w:val="28"/>
        </w:rPr>
      </w:pPr>
    </w:p>
    <w:p w:rsidR="009C6F0B" w:rsidRPr="009C6F0B" w:rsidRDefault="009C6F0B" w:rsidP="009C6F0B">
      <w:pPr>
        <w:rPr>
          <w:rFonts w:asciiTheme="majorHAnsi" w:hAnsiTheme="majorHAnsi" w:cstheme="majorHAnsi"/>
          <w:sz w:val="28"/>
        </w:rPr>
      </w:pPr>
    </w:p>
    <w:p w:rsidR="009C6F0B" w:rsidRPr="009C6F0B" w:rsidRDefault="009C6F0B" w:rsidP="009C6F0B">
      <w:pPr>
        <w:rPr>
          <w:rFonts w:asciiTheme="majorHAnsi" w:hAnsiTheme="majorHAnsi" w:cstheme="majorHAnsi"/>
          <w:sz w:val="28"/>
        </w:rPr>
      </w:pPr>
    </w:p>
    <w:p w:rsidR="009C6F0B" w:rsidRDefault="009C6F0B" w:rsidP="009C6F0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Try to vary where your subordinate clause is in each sentence. </w:t>
      </w:r>
    </w:p>
    <w:p w:rsidR="009C6F0B" w:rsidRDefault="009C6F0B" w:rsidP="009C6F0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6F0B" w:rsidRPr="009C6F0B" w:rsidRDefault="009C6F0B" w:rsidP="009C6F0B">
      <w:pPr>
        <w:tabs>
          <w:tab w:val="left" w:pos="2010"/>
        </w:tabs>
        <w:rPr>
          <w:rFonts w:asciiTheme="majorHAnsi" w:hAnsiTheme="majorHAnsi" w:cstheme="majorHAnsi"/>
          <w:sz w:val="28"/>
        </w:rPr>
      </w:pPr>
      <w:bookmarkStart w:id="0" w:name="_GoBack"/>
      <w:bookmarkEnd w:id="0"/>
    </w:p>
    <w:sectPr w:rsidR="009C6F0B" w:rsidRPr="009C6F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E1B"/>
    <w:rsid w:val="001E45EA"/>
    <w:rsid w:val="00217B7D"/>
    <w:rsid w:val="003362C8"/>
    <w:rsid w:val="004866DE"/>
    <w:rsid w:val="008008E6"/>
    <w:rsid w:val="0084528E"/>
    <w:rsid w:val="009C6F0B"/>
    <w:rsid w:val="00B36303"/>
    <w:rsid w:val="00CD1081"/>
    <w:rsid w:val="00E5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F66B4"/>
  <w15:chartTrackingRefBased/>
  <w15:docId w15:val="{77482032-01E2-412F-B1A4-CAD87BFF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2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7E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8</cp:revision>
  <dcterms:created xsi:type="dcterms:W3CDTF">2021-02-23T08:52:00Z</dcterms:created>
  <dcterms:modified xsi:type="dcterms:W3CDTF">2021-02-23T10:13:00Z</dcterms:modified>
</cp:coreProperties>
</file>